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INV-22102625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UYEMBA HOLDINGS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P.O.BOX.405 SIAYA,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samatandi@gmail.com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+254-0739 169196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HRYSLER  HRYSLER JEEP JEEP WRANGLER UNLIMITED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1C4HJKG5MW780468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KSh 3,921,710.00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