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</file>

<file path=word/document.xml><?xml version="1.0" encoding="utf-8"?>
<w:document xmlns:wpc="http://schemas.microsoft.com/office/word/2010/wordprocessingCanvas" xmlns:w="http://schemas.openxmlformats.org/wordprocessingml/2006/main" xmlns:wp="http://schemas.openxmlformats.org/drawingml/2006/wordprocessingDrawing" xmlns:r="http://schemas.openxmlformats.org/officeDocument/2006/relationships">
  <w:body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5090" w:type="dxa"/>
            <w:gridSpan w:val="4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1F4E79"/>
                <w:sz w:val="28"/>
                <w:szCs w:val="28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TEL: +81-80-7859-2366</w:t>
            </w:r>
          </w:p>
        </w:tc>
        <w:tc>
          <w:tcPr>
            <w:tcW w:w="5116" w:type="dxa"/>
            <w:gridSpan w:val="4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40"/>
                <w:szCs w:val="40"/>
                <w:caps/>
                <w:rFonts w:ascii="Arial" w:hAnsi="Arial" w:cs="Arial"/>
              </w:rPr>
              <w:t xml:space="preserve">SHIPPING INSTRUCTION</w:t>
            </w:r>
          </w:p>
          <w:p>
            <w:pPr>
              <w:spacing w:after="0" w:line="240" w:lineRule="auto"/>
              <w:jc w:val="right"/>
            </w:pPr>
            <w:r>
              <w:rPr>
                <w:sz w:val="16"/>
                <w:szCs w:val="16"/>
                <w:rFonts w:ascii="Arial" w:hAnsi="Arial" w:cs="Arial"/>
              </w:rPr>
              <w:t xml:space="preserve">FORWARDER : 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VESSEL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SHIPPING LINE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RECEIPT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SAILING DATE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LOADING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HITACHINAKA, JAPAN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BOOKING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PORT OF DISCHARGE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MOMBASA, KENYA</w:t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CONTAINER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PLACE OF DELIVERY</w:t>
            </w:r>
          </w:p>
        </w:tc>
        <w:tc>
          <w:tcPr>
            <w:tcW w:w="3053" w:type="dxa"/>
            <w:gridSpan w:val="3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2044" w:type="dxa"/>
            <w:gridSpan w:val="2"/>
            <w:shd w:val="clear" w:color="auto" w:fill="F0F0F0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INVOICE NO</w:t>
            </w:r>
          </w:p>
        </w:tc>
        <w:tc>
          <w:tcPr>
            <w:tcW w:w="3072" w:type="dxa"/>
            <w:gridSpan w:val="2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INV-22102819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SHIPPER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1-16-2-102 CHUOURINKAN YAMATO-SHI, KANAGAWA-KEN, JAPAN 242-0007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 +81-80-7859-2366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CONSIGNEE</w:t>
            </w:r>
          </w:p>
        </w:tc>
        <w:tc>
          <w:tcPr>
            <w:tcW w:w="8169" w:type="dxa"/>
            <w:gridSpan w:val="7"/>
            <w:shd w:val="clear" w:color="auto" w:fill="FBFBFB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20"/>
                <w:szCs w:val="20"/>
                <w:rFonts w:ascii="Arial" w:hAnsi="Arial" w:cs="Arial"/>
              </w:rPr>
              <w:t xml:space="preserve">ABDI MOHAMUD HASSAN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PO.BOX 41101-00100 Nairobi, Kenya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Email: justiceabdihassan@gmail.com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Tel: +254-0723547347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F0F0F0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color w:val="333333"/>
                <w:sz w:val="14"/>
                <w:szCs w:val="14"/>
                <w:caps/>
                <w:rFonts w:ascii="Arial" w:hAnsi="Arial" w:cs="Arial"/>
              </w:rPr>
              <w:t xml:space="preserve">NOTIFYING PARTY</w:t>
            </w:r>
          </w:p>
        </w:tc>
        <w:tc>
          <w:tcPr>
            <w:tcW w:w="8169" w:type="dxa"/>
            <w:gridSpan w:val="7"/>
            <w:vAlign w:val="center"/>
          </w:tcPr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SAME AS CONSIGNEE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MARK AND NUMBERS</w:t>
            </w:r>
          </w:p>
        </w:tc>
        <w:tc>
          <w:tcPr>
            <w:tcW w:w="221" w:type="dxa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NO. UNITS</w:t>
            </w:r>
          </w:p>
        </w:tc>
        <w:tc>
          <w:tcPr>
            <w:tcW w:w="283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DESCRIPTION OF GOODS</w:t>
            </w:r>
          </w:p>
        </w:tc>
        <w:tc>
          <w:tcPr>
            <w:tcW w:w="2044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WEIGHT (KG'S)</w:t>
            </w:r>
          </w:p>
        </w:tc>
        <w:tc>
          <w:tcPr>
            <w:tcW w:w="3072" w:type="dxa"/>
            <w:gridSpan w:val="2"/>
            <w:shd w:val="clear" w:color="auto" w:fill="D6E4F0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14"/>
                <w:szCs w:val="14"/>
                <w:caps/>
                <w:rFonts w:ascii="Arial" w:hAnsi="Arial" w:cs="Arial"/>
              </w:rPr>
              <w:t xml:space="preserve">TOTAL MEASUREMENT (M3)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2037" w:type="dxa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4"/>
                <w:szCs w:val="14"/>
                <w:rFonts w:ascii="Arial" w:hAnsi="Arial" w:cs="Arial"/>
              </w:rPr>
              <w:t xml:space="preserve">YAMATO TOOLS GROUP CO., LTD</w:t>
            </w:r>
          </w:p>
          <w:p>
            <w:pPr>
              <w:spacing w:after="0" w:line="240" w:lineRule="auto"/>
            </w:pPr>
            <w:r>
              <w:rPr>
                <w:sz w:val="14"/>
                <w:szCs w:val="14"/>
                <w:rFonts w:ascii="Arial" w:hAnsi="Arial" w:cs="Arial"/>
              </w:rPr>
              <w:t xml:space="preserve">MOMBASA, KENYA</w:t>
            </w:r>
          </w:p>
        </w:tc>
        <w:tc>
          <w:tcPr>
            <w:tcW w:w="221" w:type="dxa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UNIT(S)</w:t>
            </w:r>
          </w:p>
        </w:tc>
        <w:tc>
          <w:tcPr>
            <w:tcW w:w="2832" w:type="dxa"/>
            <w:gridSpan w:val="2"/>
            <w:vAlign w:val="top"/>
          </w:tcPr>
          <w:p>
            <w:pPr>
              <w:spacing w:after="0" w:line="240" w:lineRule="auto"/>
            </w:pPr>
            <w:r>
              <w:rPr>
                <w:b/>
                <w:bCs/>
                <w:sz w:val="16"/>
                <w:szCs w:val="16"/>
                <w:rFonts w:ascii="Arial" w:hAnsi="Arial" w:cs="Arial"/>
              </w:rPr>
              <w:t xml:space="preserve">USED VEHICLE(S) :</w:t>
            </w:r>
          </w:p>
          <w:p>
            <w:pPr>
              <w:spacing w:after="0" w:line="240" w:lineRule="auto"/>
            </w:pPr>
            <w:r>
              <w:rPr>
                <w:b/>
                <w:bCs/>
                <w:sz w:val="18"/>
                <w:szCs w:val="18"/>
                <w:rFonts w:ascii="Arial" w:hAnsi="Arial" w:cs="Arial"/>
              </w:rPr>
              <w:t xml:space="preserve">USED TOYOTA LAND CRUISER PRADO TX L PACKAGE 70TH ANNIVERSARY LIMITED</w:t>
            </w:r>
          </w:p>
          <w:p>
            <w:pPr>
              <w:spacing w:after="0" w:line="240" w:lineRule="auto"/>
            </w:pPr>
            <w:r>
              <w:rPr>
                <w:sz w:val="16"/>
                <w:szCs w:val="16"/>
                <w:rFonts w:ascii="Arial" w:hAnsi="Arial" w:cs="Arial"/>
              </w:rPr>
              <w:t xml:space="preserve">CHASSIS NUMBER: GDJ150-0063621</w:t>
            </w:r>
          </w:p>
        </w:tc>
        <w:tc>
          <w:tcPr>
            <w:tcW w:w="2044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/>
            </w:r>
          </w:p>
        </w:tc>
        <w:tc>
          <w:tcPr>
            <w:tcW w:w="3072" w:type="dxa"/>
            <w:gridSpan w:val="2"/>
            <w:vAlign w:val="top"/>
          </w:tcPr>
          <w:p>
            <w:pPr>
              <w:spacing w:after="0" w:line="240" w:lineRule="auto"/>
              <w:jc w:val="center"/>
            </w:pPr>
            <w:r>
              <w:rPr>
                <w:sz w:val="18"/>
                <w:szCs w:val="18"/>
                <w:rFonts w:ascii="Arial" w:hAnsi="Arial" w:cs="Arial"/>
              </w:rPr>
              <w:t xml:space="preserve">0.002</w:t>
            </w:r>
          </w:p>
        </w:tc>
      </w:tr>
    </w:tbl>
    <w:p/>
    <w:tbl>
      <w:tblPr>
        <w:tblStyle w:val="TableGrid"/>
        <w:tblW w:w="10206" w:type="dxa"/>
        <w:tblBorders>
          <w:top w:val="single" w:sz="6" w:color="000000"/>
          <w:left w:val="single" w:sz="6" w:color="000000"/>
          <w:bottom w:val="single" w:sz="6" w:color="000000"/>
          <w:right w:val="single" w:sz="6" w:color="000000"/>
          <w:insideH w:val="single" w:sz="6" w:color="000000"/>
          <w:insideV w:val="single" w:sz="6" w:color="000000"/>
        </w:tblBorders>
        <w:tblCellMar>
          <w:top w:w="80" w:type="dxa"/>
          <w:left w:w="108" w:type="dxa"/>
          <w:bottom w:w="80" w:type="dxa"/>
          <w:right w:w="108" w:type="dxa"/>
        </w:tblCellMar>
      </w:tblPr>
      <w:tblGrid>
        <w:gridCol w:w="2037"/>
        <w:gridCol w:w="221"/>
        <w:gridCol w:w="1312"/>
        <w:gridCol w:w="1520"/>
        <w:gridCol w:w="1601"/>
        <w:gridCol w:w="443"/>
        <w:gridCol w:w="1008"/>
        <w:gridCol w:w="2064"/>
      </w:tblGrid>
      <w:tr>
        <w:trPr/>
        <w:tc>
          <w:tcPr>
            <w:tcW w:w="10206" w:type="dxa"/>
            <w:gridSpan w:val="8"/>
            <w:vAlign w:val="center"/>
          </w:tcPr>
          <w:p>
            <w:pPr>
              <w:spacing w:after="0" w:line="240" w:lineRule="auto"/>
              <w:jc w:val="center"/>
            </w:pPr>
            <w:r>
              <w:rPr>
                <w:b/>
                <w:bCs/>
                <w:color w:val="1F4E79"/>
                <w:sz w:val="22"/>
                <w:szCs w:val="22"/>
                <w:rFonts w:ascii="Arial" w:hAnsi="Arial" w:cs="Arial"/>
              </w:rPr>
              <w:t xml:space="preserve">Declared CIF Price MOMBASA, KENYA    $ 36,271.00</w:t>
            </w:r>
          </w:p>
        </w:tc>
      </w:tr>
    </w:tbl>
    <w:p/>
    <w:p>
      <w:pPr>
        <w:spacing w:after="0" w:line="240" w:lineRule="auto"/>
      </w:pPr>
      <w:r>
        <w:rPr>
          <w:i/>
          <w:iCs/>
          <w:color w:val="AAAAAA"/>
          <w:sz w:val="14"/>
          <w:szCs w:val="14"/>
          <w:rFonts w:ascii="Arial" w:hAnsi="Arial" w:cs="Arial"/>
        </w:rPr>
        <w:t xml:space="preserve">Generated by YAMATO TOOLS GROUP CO., LTD — 28 Oct 2026</w:t>
      </w:r>
    </w:p>
    <w:sectPr>
      <w:pgSz w:w="11906" w:h="16838"/>
      <w:pgMar w:top="679" w:right="850" w:bottom="679" w:left="850" w:header="709" w:footer="709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18"/>
        <w:szCs w:val="18"/>
      </w:rPr>
    </w:rPrDefault>
  </w:docDefaults>
  <w:style w:type="table" w:styleId="TableGrid">
    <w:name w:val="Table Grid"/>
    <w:tblPr>
      <w:tblBorders>
        <w:top w:val="single" w:sz="4" w:color="auto"/>
        <w:left w:val="single" w:sz="4" w:color="auto"/>
        <w:bottom w:val="single" w:sz="4" w:color="auto"/>
        <w:right w:val="single" w:sz="4" w:color="auto"/>
        <w:insideH w:val="single" w:sz="4" w:color="auto"/>
        <w:insideV w:val="single" w:sz="4" w:color="auto"/>
      </w:tblBorders>
    </w:tblPr>
  </w:style>
</w:style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</Relationships>
</file>