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UYEMBA HOLDINGS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405 SIAYA,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samatandi@gmail.com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+254- 739 169196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CHRYSLER  USED CHRYSLER JEEP JEEP WRANGLER UNLIMITED SPORT ALTITUDET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1C4HJXKG5MW602429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KSh 3,921,710.00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