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1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SAMUEL WACHIRA CHOMB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498-10300-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wachichomb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486749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HILUX Z GR SP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UN125-391746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6,97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