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UYEMBA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405 SIAYA,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samatandi@gmail.com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+254- 739 169196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CHRYSLER  USED CHRYSLER JEEP JEEP WRANGLER UNLIMITED SPORT ALTITUDET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1C4HJXKG5MW602429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KSh 3,921,710.00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