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ELEDECOR DESIGNS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3776,00100 GPO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eledecordesigns@gmail.com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0722867678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HILUX Z GR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GUN125-3951658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$ 41,563.00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